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05BA" w:rsidRDefault="00A705BA" w:rsidP="00A705BA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0F3AB4">
        <w:rPr>
          <w:rFonts w:ascii="Times New Roman" w:hAnsi="Times New Roman" w:cs="Times New Roman"/>
          <w:b/>
          <w:sz w:val="28"/>
          <w:szCs w:val="28"/>
          <w:u w:val="single"/>
        </w:rPr>
        <w:t>Задание</w:t>
      </w:r>
      <w:r w:rsidR="006B2171"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  <w:t xml:space="preserve"> </w:t>
      </w:r>
      <w:r w:rsidRPr="000F3AB4">
        <w:rPr>
          <w:rFonts w:ascii="Times New Roman" w:hAnsi="Times New Roman" w:cs="Times New Roman"/>
          <w:b/>
          <w:sz w:val="28"/>
          <w:szCs w:val="28"/>
          <w:u w:val="single"/>
        </w:rPr>
        <w:t xml:space="preserve"> по математике</w:t>
      </w:r>
    </w:p>
    <w:p w:rsidR="006B2171" w:rsidRPr="00BE0AC6" w:rsidRDefault="006B2171" w:rsidP="006B2171">
      <w:pPr>
        <w:pStyle w:val="3"/>
        <w:shd w:val="clear" w:color="auto" w:fill="ECECEC"/>
        <w:spacing w:before="300" w:beforeAutospacing="0" w:after="150" w:afterAutospacing="0" w:line="300" w:lineRule="atLeast"/>
        <w:rPr>
          <w:b w:val="0"/>
          <w:bCs w:val="0"/>
          <w:color w:val="000000" w:themeColor="text1"/>
        </w:rPr>
      </w:pPr>
      <w:r w:rsidRPr="00BE0AC6">
        <w:rPr>
          <w:b w:val="0"/>
          <w:color w:val="000000" w:themeColor="text1"/>
          <w:sz w:val="28"/>
          <w:szCs w:val="28"/>
        </w:rPr>
        <w:t>В Я-классе выполнить задания, тесты по пройденн</w:t>
      </w:r>
      <w:r w:rsidR="00BE0AC6" w:rsidRPr="00BE0AC6">
        <w:rPr>
          <w:b w:val="0"/>
          <w:color w:val="000000" w:themeColor="text1"/>
          <w:sz w:val="28"/>
          <w:szCs w:val="28"/>
        </w:rPr>
        <w:t>ым темам</w:t>
      </w:r>
      <w:r w:rsidRPr="00BE0AC6">
        <w:rPr>
          <w:b w:val="0"/>
          <w:color w:val="000000" w:themeColor="text1"/>
          <w:sz w:val="28"/>
          <w:szCs w:val="28"/>
        </w:rPr>
        <w:t xml:space="preserve"> «</w:t>
      </w:r>
      <w:r w:rsidR="00BE0AC6" w:rsidRPr="00BE0AC6">
        <w:rPr>
          <w:b w:val="0"/>
          <w:bCs w:val="0"/>
          <w:color w:val="000000" w:themeColor="text1"/>
        </w:rPr>
        <w:t>Перпендикулярность в пространстве. Векторы в пространстве. Действия с векторами</w:t>
      </w:r>
      <w:r w:rsidRPr="00BE0AC6">
        <w:rPr>
          <w:b w:val="0"/>
          <w:bCs w:val="0"/>
          <w:color w:val="000000" w:themeColor="text1"/>
        </w:rPr>
        <w:t>»</w:t>
      </w:r>
    </w:p>
    <w:p w:rsidR="00BE0AC6" w:rsidRPr="00BE0AC6" w:rsidRDefault="00BE0AC6" w:rsidP="006B2171">
      <w:pPr>
        <w:pStyle w:val="3"/>
        <w:shd w:val="clear" w:color="auto" w:fill="ECECEC"/>
        <w:spacing w:before="300" w:beforeAutospacing="0" w:after="150" w:afterAutospacing="0" w:line="300" w:lineRule="atLeast"/>
        <w:rPr>
          <w:b w:val="0"/>
          <w:bCs w:val="0"/>
          <w:color w:val="000000" w:themeColor="text1"/>
          <w:u w:val="single"/>
        </w:rPr>
      </w:pPr>
      <w:r w:rsidRPr="00BE0AC6">
        <w:rPr>
          <w:b w:val="0"/>
          <w:bCs w:val="0"/>
          <w:color w:val="000000" w:themeColor="text1"/>
          <w:u w:val="single"/>
        </w:rPr>
        <w:t>Ниже сами темы с подглавами и ссылки</w:t>
      </w:r>
    </w:p>
    <w:p w:rsidR="00BE0AC6" w:rsidRPr="00BE0AC6" w:rsidRDefault="006B2171" w:rsidP="00BE0AC6">
      <w:pPr>
        <w:pStyle w:val="3"/>
        <w:shd w:val="clear" w:color="auto" w:fill="ECECEC"/>
        <w:spacing w:before="0" w:beforeAutospacing="0" w:after="0" w:afterAutospacing="0"/>
        <w:rPr>
          <w:b w:val="0"/>
          <w:bCs w:val="0"/>
          <w:color w:val="000000" w:themeColor="text1"/>
        </w:rPr>
      </w:pPr>
      <w:r w:rsidRPr="00BE0AC6">
        <w:rPr>
          <w:b w:val="0"/>
          <w:bCs w:val="0"/>
          <w:color w:val="000000" w:themeColor="text1"/>
        </w:rPr>
        <w:t xml:space="preserve"> </w:t>
      </w:r>
      <w:r w:rsidR="00BE0AC6" w:rsidRPr="00BE0AC6">
        <w:rPr>
          <w:b w:val="0"/>
          <w:bCs w:val="0"/>
          <w:color w:val="000000" w:themeColor="text1"/>
        </w:rPr>
        <w:t>«Перпендикулярность в пространстве»</w:t>
      </w:r>
    </w:p>
    <w:p w:rsidR="00BE0AC6" w:rsidRPr="00BE0AC6" w:rsidRDefault="00BE0AC6" w:rsidP="00BE0AC6">
      <w:pPr>
        <w:pStyle w:val="4"/>
        <w:numPr>
          <w:ilvl w:val="1"/>
          <w:numId w:val="3"/>
        </w:numPr>
        <w:shd w:val="clear" w:color="auto" w:fill="ECECEC"/>
        <w:spacing w:before="0" w:beforeAutospacing="0" w:after="0" w:afterAutospacing="0"/>
        <w:ind w:left="0"/>
        <w:rPr>
          <w:b w:val="0"/>
          <w:bCs w:val="0"/>
          <w:color w:val="000000" w:themeColor="text1"/>
        </w:rPr>
      </w:pPr>
      <w:hyperlink r:id="rId5" w:history="1">
        <w:r w:rsidRPr="00BE0AC6">
          <w:rPr>
            <w:rStyle w:val="a3"/>
            <w:b w:val="0"/>
            <w:bCs w:val="0"/>
            <w:color w:val="000000" w:themeColor="text1"/>
          </w:rPr>
          <w:t>Определение и свойства перпендикулярности прямой и плоскости</w:t>
        </w:r>
      </w:hyperlink>
    </w:p>
    <w:p w:rsidR="00BE0AC6" w:rsidRPr="00BE0AC6" w:rsidRDefault="00BE0AC6" w:rsidP="00BE0AC6">
      <w:pPr>
        <w:pStyle w:val="4"/>
        <w:numPr>
          <w:ilvl w:val="1"/>
          <w:numId w:val="3"/>
        </w:numPr>
        <w:shd w:val="clear" w:color="auto" w:fill="ECECEC"/>
        <w:spacing w:before="0" w:beforeAutospacing="0" w:after="0" w:afterAutospacing="0"/>
        <w:ind w:left="0"/>
        <w:rPr>
          <w:b w:val="0"/>
          <w:bCs w:val="0"/>
          <w:color w:val="000000" w:themeColor="text1"/>
        </w:rPr>
      </w:pPr>
      <w:hyperlink r:id="rId6" w:history="1">
        <w:r w:rsidRPr="00BE0AC6">
          <w:rPr>
            <w:rStyle w:val="a3"/>
            <w:b w:val="0"/>
            <w:bCs w:val="0"/>
            <w:color w:val="000000" w:themeColor="text1"/>
          </w:rPr>
          <w:t>Определение перпендикуляра, наклонной. Теорема о трёх перпендикулярах</w:t>
        </w:r>
      </w:hyperlink>
    </w:p>
    <w:p w:rsidR="00BE0AC6" w:rsidRDefault="00BE0AC6" w:rsidP="00BE0AC6">
      <w:pPr>
        <w:pStyle w:val="4"/>
        <w:numPr>
          <w:ilvl w:val="1"/>
          <w:numId w:val="3"/>
        </w:numPr>
        <w:shd w:val="clear" w:color="auto" w:fill="ECECEC"/>
        <w:spacing w:before="0" w:beforeAutospacing="0" w:after="0" w:afterAutospacing="0"/>
        <w:ind w:left="0"/>
        <w:rPr>
          <w:b w:val="0"/>
          <w:bCs w:val="0"/>
          <w:color w:val="000000" w:themeColor="text1"/>
        </w:rPr>
      </w:pPr>
      <w:hyperlink r:id="rId7" w:history="1">
        <w:r w:rsidRPr="00BE0AC6">
          <w:rPr>
            <w:rStyle w:val="a3"/>
            <w:b w:val="0"/>
            <w:bCs w:val="0"/>
            <w:color w:val="000000" w:themeColor="text1"/>
          </w:rPr>
          <w:t>Понятие двугранного угла. Признак перпендикулярности плоскостей</w:t>
        </w:r>
      </w:hyperlink>
    </w:p>
    <w:p w:rsidR="00BE0AC6" w:rsidRPr="00BE0AC6" w:rsidRDefault="00BE0AC6" w:rsidP="00BE0AC6">
      <w:pPr>
        <w:pStyle w:val="4"/>
        <w:shd w:val="clear" w:color="auto" w:fill="ECECEC"/>
        <w:spacing w:before="0" w:beforeAutospacing="0" w:after="0" w:afterAutospacing="0"/>
        <w:rPr>
          <w:b w:val="0"/>
          <w:bCs w:val="0"/>
          <w:color w:val="000000" w:themeColor="text1"/>
        </w:rPr>
      </w:pPr>
    </w:p>
    <w:p w:rsidR="00BE0AC6" w:rsidRPr="00BE0AC6" w:rsidRDefault="00BE0AC6" w:rsidP="00A705BA">
      <w:pPr>
        <w:rPr>
          <w:rFonts w:ascii="Times New Roman" w:hAnsi="Times New Roman" w:cs="Times New Roman"/>
          <w:color w:val="000000" w:themeColor="text1"/>
        </w:rPr>
      </w:pPr>
      <w:hyperlink r:id="rId8" w:history="1">
        <w:r w:rsidRPr="00BE0AC6">
          <w:rPr>
            <w:rStyle w:val="a3"/>
            <w:rFonts w:ascii="Times New Roman" w:hAnsi="Times New Roman" w:cs="Times New Roman"/>
            <w:color w:val="000000" w:themeColor="text1"/>
          </w:rPr>
          <w:t>https://www.yaklass.ru/p/geometria/10-klass/perpendikuliarnost-v-prostranstve-10441/opredelenie-i-svoistva-perpendikuliarnosti-priamoi-i-ploskosti-12048</w:t>
        </w:r>
      </w:hyperlink>
    </w:p>
    <w:p w:rsidR="00BE0AC6" w:rsidRPr="00BE0AC6" w:rsidRDefault="00BE0AC6" w:rsidP="00BE0AC6">
      <w:pPr>
        <w:pStyle w:val="3"/>
        <w:shd w:val="clear" w:color="auto" w:fill="ECECEC"/>
        <w:spacing w:before="0" w:beforeAutospacing="0" w:after="0" w:afterAutospacing="0"/>
        <w:rPr>
          <w:b w:val="0"/>
          <w:bCs w:val="0"/>
          <w:color w:val="000000" w:themeColor="text1"/>
        </w:rPr>
      </w:pPr>
      <w:r w:rsidRPr="00BE0AC6">
        <w:rPr>
          <w:b w:val="0"/>
          <w:bCs w:val="0"/>
          <w:color w:val="000000" w:themeColor="text1"/>
        </w:rPr>
        <w:t>Векторы в пространстве. Действия с векторами</w:t>
      </w:r>
    </w:p>
    <w:p w:rsidR="00BE0AC6" w:rsidRPr="00BE0AC6" w:rsidRDefault="00BE0AC6" w:rsidP="00BE0AC6">
      <w:pPr>
        <w:pStyle w:val="4"/>
        <w:numPr>
          <w:ilvl w:val="0"/>
          <w:numId w:val="4"/>
        </w:numPr>
        <w:shd w:val="clear" w:color="auto" w:fill="ECECEC"/>
        <w:spacing w:before="0" w:beforeAutospacing="0" w:after="0" w:afterAutospacing="0"/>
        <w:ind w:left="0"/>
        <w:rPr>
          <w:b w:val="0"/>
          <w:bCs w:val="0"/>
          <w:color w:val="000000" w:themeColor="text1"/>
        </w:rPr>
      </w:pPr>
      <w:hyperlink r:id="rId9" w:history="1">
        <w:r w:rsidRPr="00BE0AC6">
          <w:rPr>
            <w:rStyle w:val="a3"/>
            <w:b w:val="0"/>
            <w:bCs w:val="0"/>
            <w:color w:val="000000" w:themeColor="text1"/>
          </w:rPr>
          <w:t>Определение и физический смысл вектора в пространстве</w:t>
        </w:r>
      </w:hyperlink>
    </w:p>
    <w:p w:rsidR="00BE0AC6" w:rsidRPr="00BE0AC6" w:rsidRDefault="00BE0AC6" w:rsidP="00BE0AC6">
      <w:pPr>
        <w:pStyle w:val="4"/>
        <w:numPr>
          <w:ilvl w:val="0"/>
          <w:numId w:val="4"/>
        </w:numPr>
        <w:shd w:val="clear" w:color="auto" w:fill="ECECEC"/>
        <w:spacing w:before="0" w:beforeAutospacing="0" w:after="0" w:afterAutospacing="0"/>
        <w:ind w:left="0"/>
        <w:rPr>
          <w:b w:val="0"/>
          <w:bCs w:val="0"/>
          <w:color w:val="000000" w:themeColor="text1"/>
        </w:rPr>
      </w:pPr>
      <w:hyperlink r:id="rId10" w:history="1">
        <w:r w:rsidRPr="00BE0AC6">
          <w:rPr>
            <w:rStyle w:val="a3"/>
            <w:b w:val="0"/>
            <w:bCs w:val="0"/>
            <w:color w:val="000000" w:themeColor="text1"/>
          </w:rPr>
          <w:t>Как складывать векторы и умножать вектор на число</w:t>
        </w:r>
      </w:hyperlink>
    </w:p>
    <w:p w:rsidR="00BE0AC6" w:rsidRDefault="00BE0AC6" w:rsidP="00BE0AC6">
      <w:pPr>
        <w:pStyle w:val="4"/>
        <w:numPr>
          <w:ilvl w:val="0"/>
          <w:numId w:val="4"/>
        </w:numPr>
        <w:shd w:val="clear" w:color="auto" w:fill="ECECEC"/>
        <w:spacing w:before="0" w:beforeAutospacing="0" w:after="0" w:afterAutospacing="0"/>
        <w:ind w:left="0"/>
        <w:rPr>
          <w:b w:val="0"/>
          <w:bCs w:val="0"/>
          <w:color w:val="000000" w:themeColor="text1"/>
        </w:rPr>
      </w:pPr>
      <w:hyperlink r:id="rId11" w:history="1">
        <w:r w:rsidRPr="00BE0AC6">
          <w:rPr>
            <w:rStyle w:val="a3"/>
            <w:b w:val="0"/>
            <w:bCs w:val="0"/>
            <w:color w:val="000000" w:themeColor="text1"/>
          </w:rPr>
          <w:t>Разложение вектора. Понятие компланарности</w:t>
        </w:r>
      </w:hyperlink>
    </w:p>
    <w:p w:rsidR="00BE0AC6" w:rsidRPr="00BE0AC6" w:rsidRDefault="00BE0AC6" w:rsidP="00BE0AC6">
      <w:pPr>
        <w:pStyle w:val="4"/>
        <w:shd w:val="clear" w:color="auto" w:fill="ECECEC"/>
        <w:spacing w:before="0" w:beforeAutospacing="0" w:after="0" w:afterAutospacing="0"/>
        <w:rPr>
          <w:b w:val="0"/>
          <w:bCs w:val="0"/>
          <w:color w:val="000000" w:themeColor="text1"/>
        </w:rPr>
      </w:pPr>
    </w:p>
    <w:p w:rsidR="00BE0AC6" w:rsidRPr="00BE0AC6" w:rsidRDefault="00BE0AC6" w:rsidP="00A705BA">
      <w:pPr>
        <w:rPr>
          <w:rFonts w:ascii="Times New Roman" w:hAnsi="Times New Roman" w:cs="Times New Roman"/>
          <w:color w:val="000000" w:themeColor="text1"/>
        </w:rPr>
      </w:pPr>
      <w:hyperlink r:id="rId12" w:history="1">
        <w:r w:rsidRPr="00BE0AC6">
          <w:rPr>
            <w:rStyle w:val="a3"/>
            <w:rFonts w:ascii="Times New Roman" w:hAnsi="Times New Roman" w:cs="Times New Roman"/>
            <w:color w:val="000000" w:themeColor="text1"/>
          </w:rPr>
          <w:t>https://www.yaklass.ru/p/geometria/11-klass/vektory-v-prostranstve-deistviia-s-vektorami-9248/opredelenie-i-fizicheskii-smysl-vektora-v-prostranstve-9286</w:t>
        </w:r>
      </w:hyperlink>
    </w:p>
    <w:p w:rsidR="00BE0AC6" w:rsidRDefault="00BE0AC6" w:rsidP="00A705BA"/>
    <w:p w:rsidR="006B2171" w:rsidRDefault="006B2171" w:rsidP="00A705BA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Все баллы набираете, я все вижу. </w:t>
      </w:r>
    </w:p>
    <w:p w:rsidR="00BE0AC6" w:rsidRDefault="00BE0AC6" w:rsidP="00A705BA">
      <w:pPr>
        <w:rPr>
          <w:rFonts w:ascii="Times New Roman" w:hAnsi="Times New Roman" w:cs="Times New Roman"/>
          <w:b/>
          <w:sz w:val="28"/>
          <w:szCs w:val="28"/>
        </w:rPr>
      </w:pPr>
    </w:p>
    <w:p w:rsidR="000F3AB4" w:rsidRDefault="00A705BA" w:rsidP="00A705BA">
      <w:pPr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666EA8">
        <w:rPr>
          <w:rFonts w:ascii="Times New Roman" w:hAnsi="Times New Roman" w:cs="Times New Roman"/>
          <w:b/>
          <w:sz w:val="28"/>
          <w:szCs w:val="28"/>
        </w:rPr>
        <w:t xml:space="preserve">Ответ отправляем на </w:t>
      </w:r>
      <w:r w:rsidRPr="000F3AB4">
        <w:rPr>
          <w:rFonts w:ascii="Times New Roman" w:hAnsi="Times New Roman" w:cs="Times New Roman"/>
          <w:b/>
          <w:sz w:val="28"/>
          <w:szCs w:val="28"/>
        </w:rPr>
        <w:t>электронную почту:</w:t>
      </w:r>
    </w:p>
    <w:p w:rsidR="00A705BA" w:rsidRPr="00A705BA" w:rsidRDefault="00A705BA" w:rsidP="00A705BA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0F3AB4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r w:rsidRPr="000F3AB4">
        <w:rPr>
          <w:rFonts w:ascii="Times New Roman" w:hAnsi="Times New Roman" w:cs="Times New Roman"/>
          <w:b/>
          <w:color w:val="000000" w:themeColor="text1"/>
          <w:sz w:val="36"/>
          <w:szCs w:val="36"/>
          <w:shd w:val="clear" w:color="auto" w:fill="FFFFFF"/>
        </w:rPr>
        <w:t>aliya_azatovna@bk.ru</w:t>
      </w:r>
    </w:p>
    <w:sectPr w:rsidR="00A705BA" w:rsidRPr="00A705BA" w:rsidSect="000335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2A512B0"/>
    <w:multiLevelType w:val="multilevel"/>
    <w:tmpl w:val="16B22C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5780B1D"/>
    <w:multiLevelType w:val="multilevel"/>
    <w:tmpl w:val="20BC2D42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2">
    <w:nsid w:val="3F4E56C9"/>
    <w:multiLevelType w:val="multilevel"/>
    <w:tmpl w:val="7068B4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F6C56DB"/>
    <w:multiLevelType w:val="multilevel"/>
    <w:tmpl w:val="D55246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A705BA"/>
    <w:rsid w:val="0003354B"/>
    <w:rsid w:val="000951A3"/>
    <w:rsid w:val="000F3AB4"/>
    <w:rsid w:val="0029479A"/>
    <w:rsid w:val="002B0319"/>
    <w:rsid w:val="006B2171"/>
    <w:rsid w:val="006C1AFB"/>
    <w:rsid w:val="00A705BA"/>
    <w:rsid w:val="00BE0A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354B"/>
  </w:style>
  <w:style w:type="paragraph" w:styleId="3">
    <w:name w:val="heading 3"/>
    <w:basedOn w:val="a"/>
    <w:link w:val="30"/>
    <w:uiPriority w:val="9"/>
    <w:qFormat/>
    <w:rsid w:val="006B217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4">
    <w:name w:val="heading 4"/>
    <w:basedOn w:val="a"/>
    <w:link w:val="40"/>
    <w:uiPriority w:val="9"/>
    <w:qFormat/>
    <w:rsid w:val="006B2171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705BA"/>
    <w:rPr>
      <w:color w:val="0000FF" w:themeColor="hyperlink"/>
      <w:u w:val="single"/>
    </w:rPr>
  </w:style>
  <w:style w:type="character" w:customStyle="1" w:styleId="30">
    <w:name w:val="Заголовок 3 Знак"/>
    <w:basedOn w:val="a0"/>
    <w:link w:val="3"/>
    <w:uiPriority w:val="9"/>
    <w:rsid w:val="006B2171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40">
    <w:name w:val="Заголовок 4 Знак"/>
    <w:basedOn w:val="a0"/>
    <w:link w:val="4"/>
    <w:uiPriority w:val="9"/>
    <w:rsid w:val="006B2171"/>
    <w:rPr>
      <w:rFonts w:ascii="Times New Roman" w:eastAsia="Times New Roman" w:hAnsi="Times New Roman" w:cs="Times New Roman"/>
      <w:b/>
      <w:bCs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272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65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8980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960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05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aklass.ru/p/geometria/10-klass/perpendikuliarnost-v-prostranstve-10441/opredelenie-i-svoistva-perpendikuliarnosti-priamoi-i-ploskosti-12048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yaklass.ru/p/geometria/10-klass/perpendikuliarnost-v-prostranstve-10441/poniatie-dvugrannogo-ugla-priznak-perpendikuliarnosti-ploskostei-11035" TargetMode="External"/><Relationship Id="rId12" Type="http://schemas.openxmlformats.org/officeDocument/2006/relationships/hyperlink" Target="https://www.yaklass.ru/p/geometria/11-klass/vektory-v-prostranstve-deistviia-s-vektorami-9248/opredelenie-i-fizicheskii-smysl-vektora-v-prostranstve-9286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yaklass.ru/p/geometria/10-klass/perpendikuliarnost-v-prostranstve-10441/opredelenie-perpendikuliara-naklonnoi-teorema-o-trekh-perpendikuliarakh-9254" TargetMode="External"/><Relationship Id="rId11" Type="http://schemas.openxmlformats.org/officeDocument/2006/relationships/hyperlink" Target="https://www.yaklass.ru/p/geometria/11-klass/vektory-v-prostranstve-deistviia-s-vektorami-9248/razlozhenie-vektora-poniatie-komplanarnosti-12039" TargetMode="External"/><Relationship Id="rId5" Type="http://schemas.openxmlformats.org/officeDocument/2006/relationships/hyperlink" Target="https://www.yaklass.ru/p/geometria/10-klass/perpendikuliarnost-v-prostranstve-10441/opredelenie-i-svoistva-perpendikuliarnosti-priamoi-i-ploskosti-12048" TargetMode="External"/><Relationship Id="rId10" Type="http://schemas.openxmlformats.org/officeDocument/2006/relationships/hyperlink" Target="https://www.yaklass.ru/p/geometria/11-klass/vektory-v-prostranstve-deistviia-s-vektorami-9248/kak-skladyvat-vektory-i-umnozhat-vektor-na-chislo-10216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yaklass.ru/p/geometria/11-klass/vektory-v-prostranstve-deistviia-s-vektorami-9248/opredelenie-i-fizicheskii-smysl-vektora-v-prostranstve-9286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355</Words>
  <Characters>2025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Алия Азатовна</dc:creator>
  <cp:keywords/>
  <dc:description/>
  <cp:lastModifiedBy>Алия Азатовна</cp:lastModifiedBy>
  <cp:revision>6</cp:revision>
  <dcterms:created xsi:type="dcterms:W3CDTF">2024-10-03T13:38:00Z</dcterms:created>
  <dcterms:modified xsi:type="dcterms:W3CDTF">2024-10-11T06:55:00Z</dcterms:modified>
</cp:coreProperties>
</file>